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572"/>
      </w:tblGrid>
      <w:tr w:rsidR="00797C34" w:rsidRPr="00E463E2" w14:paraId="13831718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79D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Nombre del documento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8F3" w14:textId="4539BFCC" w:rsidR="00797C34" w:rsidRPr="00E463E2" w:rsidRDefault="00E463E2">
            <w:pPr>
              <w:rPr>
                <w:rFonts w:asciiTheme="minorHAnsi" w:hAnsiTheme="minorHAnsi" w:cstheme="minorHAnsi"/>
                <w:b/>
              </w:rPr>
            </w:pPr>
            <w:r w:rsidRPr="00E463E2">
              <w:rPr>
                <w:rFonts w:asciiTheme="minorHAnsi" w:hAnsiTheme="minorHAnsi" w:cstheme="minorHAnsi"/>
                <w:b/>
              </w:rPr>
              <w:t>&lt;Nombre del proyecto, reforma o propuesta de reglamento&gt;</w:t>
            </w:r>
          </w:p>
        </w:tc>
      </w:tr>
      <w:tr w:rsidR="00797C34" w:rsidRPr="00E463E2" w14:paraId="64BE612E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AE04" w14:textId="668410DB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Fecha de envío</w:t>
            </w:r>
            <w:r w:rsidR="00E463E2" w:rsidRPr="00E463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463E2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E463E2">
              <w:rPr>
                <w:rFonts w:asciiTheme="minorHAnsi" w:hAnsiTheme="minorHAnsi" w:cstheme="minorHAnsi"/>
                <w:b/>
                <w:bCs/>
              </w:rPr>
              <w:t>dd</w:t>
            </w:r>
            <w:proofErr w:type="spellEnd"/>
            <w:r w:rsidRPr="00E463E2">
              <w:rPr>
                <w:rFonts w:asciiTheme="minorHAnsi" w:hAnsiTheme="minorHAnsi" w:cstheme="minorHAnsi"/>
                <w:b/>
                <w:bCs/>
              </w:rPr>
              <w:t>/mm/</w:t>
            </w:r>
            <w:proofErr w:type="spellStart"/>
            <w:r w:rsidRPr="00E463E2">
              <w:rPr>
                <w:rFonts w:asciiTheme="minorHAnsi" w:hAnsiTheme="minorHAnsi" w:cstheme="minorHAnsi"/>
                <w:b/>
                <w:bCs/>
              </w:rPr>
              <w:t>aaaa</w:t>
            </w:r>
            <w:proofErr w:type="spellEnd"/>
            <w:r w:rsidRPr="00E463E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8F12" w14:textId="676D33EB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  <w:tr w:rsidR="00797C34" w:rsidRPr="00E463E2" w14:paraId="793A3EED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207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Asociación (cuando aplique)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B18" w14:textId="77777777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  <w:tr w:rsidR="00797C34" w:rsidRPr="00E463E2" w14:paraId="08452A9F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09ED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Nombre completo del remitente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E71" w14:textId="77777777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  <w:tr w:rsidR="00797C34" w:rsidRPr="00E463E2" w14:paraId="26176A7F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D9DF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Número de colegiado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1E1F" w14:textId="77777777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  <w:tr w:rsidR="00797C34" w:rsidRPr="00E463E2" w14:paraId="558313C8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ECE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86A" w14:textId="77777777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  <w:tr w:rsidR="00797C34" w:rsidRPr="00E463E2" w14:paraId="342BCD00" w14:textId="77777777" w:rsidTr="00E463E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C171" w14:textId="77777777" w:rsidR="00797C34" w:rsidRPr="00E463E2" w:rsidRDefault="00797C34">
            <w:pPr>
              <w:rPr>
                <w:rFonts w:asciiTheme="minorHAnsi" w:hAnsiTheme="minorHAnsi" w:cstheme="minorHAnsi"/>
                <w:b/>
                <w:bCs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119" w14:textId="77777777" w:rsidR="00797C34" w:rsidRPr="00E463E2" w:rsidRDefault="00797C34" w:rsidP="00E463E2">
            <w:pPr>
              <w:rPr>
                <w:rFonts w:asciiTheme="minorHAnsi" w:hAnsiTheme="minorHAnsi" w:cstheme="minorHAnsi"/>
              </w:rPr>
            </w:pPr>
          </w:p>
        </w:tc>
      </w:tr>
    </w:tbl>
    <w:p w14:paraId="4E23C683" w14:textId="77777777" w:rsidR="00251943" w:rsidRDefault="00251943">
      <w:pPr>
        <w:spacing w:after="160" w:line="259" w:lineRule="auto"/>
        <w:rPr>
          <w:b/>
          <w:bCs/>
          <w:sz w:val="18"/>
          <w:szCs w:val="16"/>
          <w:lang w:val="es-CR"/>
        </w:rPr>
      </w:pPr>
    </w:p>
    <w:p w14:paraId="520AD757" w14:textId="72271287" w:rsidR="00797C34" w:rsidRPr="00E463E2" w:rsidRDefault="00797C34" w:rsidP="00E463E2">
      <w:pPr>
        <w:spacing w:after="160" w:line="259" w:lineRule="auto"/>
        <w:jc w:val="both"/>
        <w:rPr>
          <w:rFonts w:asciiTheme="minorHAnsi" w:hAnsiTheme="minorHAnsi" w:cstheme="minorHAnsi"/>
          <w:b/>
          <w:bCs/>
          <w:lang w:val="es-CR"/>
        </w:rPr>
      </w:pPr>
      <w:r w:rsidRPr="00E463E2">
        <w:rPr>
          <w:rFonts w:asciiTheme="minorHAnsi" w:hAnsiTheme="minorHAnsi" w:cstheme="minorHAnsi"/>
          <w:b/>
          <w:bCs/>
          <w:lang w:val="es-CR"/>
        </w:rPr>
        <w:t>Instrucciones generales:</w:t>
      </w:r>
    </w:p>
    <w:p w14:paraId="1B7AC428" w14:textId="49A308EC" w:rsidR="00797C34" w:rsidRPr="00E463E2" w:rsidRDefault="00797C34" w:rsidP="00E463E2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es-CR"/>
        </w:rPr>
      </w:pPr>
      <w:r w:rsidRPr="00E463E2">
        <w:rPr>
          <w:rFonts w:asciiTheme="minorHAnsi" w:hAnsiTheme="minorHAnsi" w:cstheme="minorHAnsi"/>
          <w:lang w:val="es-CR"/>
        </w:rPr>
        <w:t xml:space="preserve">La Junta Directiva recibirá las observaciones o comentarios al proyecto de reforma del Reglamento de Especialidades Farmacéuticas sometido a consulta en un plazo de 10 días hábiles a partir del envío a la dirección electrónica registrada en la base de datos del Colegio, ya sea de forma impresa o a la dirección </w:t>
      </w:r>
      <w:hyperlink r:id="rId10" w:history="1">
        <w:r w:rsidR="00E463E2" w:rsidRPr="009F1511">
          <w:rPr>
            <w:rStyle w:val="Hipervnculo"/>
            <w:rFonts w:asciiTheme="minorHAnsi" w:hAnsiTheme="minorHAnsi" w:cstheme="minorHAnsi"/>
            <w:lang w:val="es-CR"/>
          </w:rPr>
          <w:t>juntadirectiva@colfar.com</w:t>
        </w:r>
      </w:hyperlink>
      <w:r w:rsidR="00E463E2">
        <w:rPr>
          <w:rFonts w:asciiTheme="minorHAnsi" w:hAnsiTheme="minorHAnsi" w:cstheme="minorHAnsi"/>
          <w:lang w:val="es-CR"/>
        </w:rPr>
        <w:t xml:space="preserve">. </w:t>
      </w:r>
    </w:p>
    <w:p w14:paraId="28D1B29C" w14:textId="5B8694FD" w:rsidR="00797C34" w:rsidRPr="00E463E2" w:rsidRDefault="00797C34" w:rsidP="00E463E2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es-CR"/>
        </w:rPr>
      </w:pPr>
      <w:r w:rsidRPr="00E463E2">
        <w:rPr>
          <w:rFonts w:asciiTheme="minorHAnsi" w:hAnsiTheme="minorHAnsi" w:cstheme="minorHAnsi"/>
          <w:lang w:val="es-CR"/>
        </w:rPr>
        <w:t>Para las observaciones debe utilizarse el formato del presente formulario</w:t>
      </w:r>
      <w:r w:rsidR="00E463E2">
        <w:rPr>
          <w:rFonts w:asciiTheme="minorHAnsi" w:hAnsiTheme="minorHAnsi" w:cstheme="minorHAnsi"/>
          <w:lang w:val="es-CR"/>
        </w:rPr>
        <w:t xml:space="preserve"> R-AJ-294</w:t>
      </w:r>
      <w:r w:rsidRPr="00E463E2">
        <w:rPr>
          <w:rFonts w:asciiTheme="minorHAnsi" w:hAnsiTheme="minorHAnsi" w:cstheme="minorHAnsi"/>
          <w:lang w:val="es-CR"/>
        </w:rPr>
        <w:t>.</w:t>
      </w:r>
    </w:p>
    <w:p w14:paraId="7E093FE7" w14:textId="37CD1ABE" w:rsidR="00797C34" w:rsidRPr="00E463E2" w:rsidRDefault="00797C34" w:rsidP="00E463E2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es-CR"/>
        </w:rPr>
      </w:pPr>
      <w:r w:rsidRPr="00E463E2">
        <w:rPr>
          <w:rFonts w:asciiTheme="minorHAnsi" w:hAnsiTheme="minorHAnsi" w:cstheme="minorHAnsi"/>
          <w:lang w:val="es-CR"/>
        </w:rPr>
        <w:t>Para facilitar la revisión de las observaciones, incluir el número de artículo y su texto, la propuesta de redacción y la explicación, justificación o comentario respectivo. En caso necesario, se deben aportar las referencias que respaldan dicha propuesta.</w:t>
      </w:r>
    </w:p>
    <w:p w14:paraId="56D0D16C" w14:textId="59DA4666" w:rsidR="00797C34" w:rsidRPr="00E463E2" w:rsidRDefault="00797C34" w:rsidP="00E463E2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es-CR"/>
        </w:rPr>
      </w:pPr>
      <w:r w:rsidRPr="00E463E2">
        <w:rPr>
          <w:rFonts w:asciiTheme="minorHAnsi" w:hAnsiTheme="minorHAnsi" w:cstheme="minorHAnsi"/>
          <w:lang w:val="es-CR"/>
        </w:rPr>
        <w:t>En caso de solicitar la inclusión o eliminación de un texto, debe aportar la justificación y las referencias que respaldan la propuesta.</w:t>
      </w:r>
    </w:p>
    <w:p w14:paraId="1DEE3EAD" w14:textId="102FBDB2" w:rsidR="00797C34" w:rsidRPr="00E463E2" w:rsidRDefault="00797C34" w:rsidP="00E463E2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lang w:val="es-CR"/>
        </w:rPr>
      </w:pPr>
      <w:r w:rsidRPr="00E463E2">
        <w:rPr>
          <w:rFonts w:asciiTheme="minorHAnsi" w:hAnsiTheme="minorHAnsi" w:cstheme="minorHAnsi"/>
          <w:lang w:val="es-CR"/>
        </w:rPr>
        <w:t>Toda observación recibida por la Junta Directiva será valorada</w:t>
      </w:r>
      <w:r w:rsidR="00FE4CC3" w:rsidRPr="00E463E2">
        <w:rPr>
          <w:rFonts w:asciiTheme="minorHAnsi" w:hAnsiTheme="minorHAnsi" w:cstheme="minorHAnsi"/>
          <w:lang w:val="es-CR"/>
        </w:rPr>
        <w:t>.</w:t>
      </w:r>
    </w:p>
    <w:p w14:paraId="47739DF3" w14:textId="77777777" w:rsidR="00FE4CC3" w:rsidRDefault="00FE4CC3" w:rsidP="00FE4CC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s-CR"/>
        </w:rPr>
      </w:pPr>
    </w:p>
    <w:p w14:paraId="1C8AA874" w14:textId="0E6D2A35" w:rsidR="00FE4CC3" w:rsidRDefault="00FE4CC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s-CR"/>
        </w:rPr>
      </w:pPr>
      <w:r>
        <w:rPr>
          <w:rFonts w:asciiTheme="minorHAnsi" w:hAnsiTheme="minorHAnsi" w:cstheme="minorHAnsi"/>
          <w:sz w:val="22"/>
          <w:szCs w:val="22"/>
          <w:lang w:val="es-CR"/>
        </w:rPr>
        <w:br w:type="page"/>
      </w:r>
    </w:p>
    <w:p w14:paraId="11D429F0" w14:textId="28E6EC00" w:rsidR="00A430F9" w:rsidRPr="00E463E2" w:rsidRDefault="00FE4CC3" w:rsidP="00FE4CC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Cuadro para observaciones</w:t>
      </w:r>
      <w:r w:rsidR="00BA0A5C">
        <w:rPr>
          <w:b/>
          <w:sz w:val="32"/>
          <w:szCs w:val="32"/>
        </w:rPr>
        <w:t xml:space="preserve"> y comentarios: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421"/>
        <w:gridCol w:w="3241"/>
        <w:gridCol w:w="2552"/>
      </w:tblGrid>
      <w:tr w:rsidR="00A430F9" w:rsidRPr="00E463E2" w14:paraId="14103E0E" w14:textId="77777777" w:rsidTr="00E463E2">
        <w:tc>
          <w:tcPr>
            <w:tcW w:w="993" w:type="dxa"/>
            <w:shd w:val="clear" w:color="auto" w:fill="4472C4" w:themeFill="accent1"/>
            <w:vAlign w:val="center"/>
          </w:tcPr>
          <w:p w14:paraId="20A2B292" w14:textId="77777777" w:rsidR="00A430F9" w:rsidRPr="00E463E2" w:rsidRDefault="00A430F9" w:rsidP="00A430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463E2"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 w:rsidRPr="00E463E2">
              <w:rPr>
                <w:rFonts w:asciiTheme="minorHAnsi" w:hAnsiTheme="minorHAnsi" w:cstheme="minorHAnsi"/>
                <w:b/>
                <w:bCs/>
              </w:rPr>
              <w:t xml:space="preserve"> de</w:t>
            </w:r>
          </w:p>
          <w:p w14:paraId="4E595C1A" w14:textId="1CA95FEF" w:rsidR="00A430F9" w:rsidRPr="00E463E2" w:rsidRDefault="00A430F9" w:rsidP="00A430F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artículo</w:t>
            </w:r>
          </w:p>
        </w:tc>
        <w:tc>
          <w:tcPr>
            <w:tcW w:w="3421" w:type="dxa"/>
            <w:shd w:val="clear" w:color="auto" w:fill="4472C4" w:themeFill="accent1"/>
            <w:vAlign w:val="center"/>
          </w:tcPr>
          <w:p w14:paraId="552F2C08" w14:textId="28D225F3" w:rsidR="00A430F9" w:rsidRPr="00E463E2" w:rsidRDefault="00A430F9" w:rsidP="00A430F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Texto original</w:t>
            </w:r>
          </w:p>
        </w:tc>
        <w:tc>
          <w:tcPr>
            <w:tcW w:w="3241" w:type="dxa"/>
            <w:shd w:val="clear" w:color="auto" w:fill="4472C4" w:themeFill="accent1"/>
            <w:vAlign w:val="center"/>
          </w:tcPr>
          <w:p w14:paraId="0DB91FE7" w14:textId="210691C1" w:rsidR="00A430F9" w:rsidRPr="00E463E2" w:rsidRDefault="00A430F9" w:rsidP="00A430F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Texto propuesto</w:t>
            </w:r>
          </w:p>
        </w:tc>
        <w:tc>
          <w:tcPr>
            <w:tcW w:w="2552" w:type="dxa"/>
            <w:shd w:val="clear" w:color="auto" w:fill="4472C4" w:themeFill="accent1"/>
            <w:vAlign w:val="center"/>
          </w:tcPr>
          <w:p w14:paraId="1209911A" w14:textId="14124E9D" w:rsidR="00A430F9" w:rsidRPr="00E463E2" w:rsidRDefault="00A430F9" w:rsidP="00A430F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s-CR"/>
              </w:rPr>
            </w:pPr>
            <w:r w:rsidRPr="00E463E2">
              <w:rPr>
                <w:rFonts w:asciiTheme="minorHAnsi" w:hAnsiTheme="minorHAnsi" w:cstheme="minorHAnsi"/>
                <w:b/>
                <w:bCs/>
              </w:rPr>
              <w:t>Comentario/ observación/ justificación</w:t>
            </w:r>
          </w:p>
        </w:tc>
      </w:tr>
      <w:tr w:rsidR="00A430F9" w:rsidRPr="00E463E2" w14:paraId="243C8F51" w14:textId="77777777" w:rsidTr="00A430F9">
        <w:tc>
          <w:tcPr>
            <w:tcW w:w="993" w:type="dxa"/>
          </w:tcPr>
          <w:p w14:paraId="4E296DFC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266D40A7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485613EB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294702A0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2DC53ABB" w14:textId="77777777" w:rsidTr="00A430F9">
        <w:tc>
          <w:tcPr>
            <w:tcW w:w="993" w:type="dxa"/>
          </w:tcPr>
          <w:p w14:paraId="4252CC13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7D6BD0D6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2C379D13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6C91BB24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585CE399" w14:textId="77777777" w:rsidTr="00A430F9">
        <w:tc>
          <w:tcPr>
            <w:tcW w:w="993" w:type="dxa"/>
          </w:tcPr>
          <w:p w14:paraId="026AEC15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5AEF946E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341E1FA6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02B0EC10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015245C9" w14:textId="77777777" w:rsidTr="00A430F9">
        <w:tc>
          <w:tcPr>
            <w:tcW w:w="993" w:type="dxa"/>
          </w:tcPr>
          <w:p w14:paraId="7E9450DA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1AEEBE19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53FF8525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0CA3C1E6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6CF7F67D" w14:textId="77777777" w:rsidTr="00A430F9">
        <w:tc>
          <w:tcPr>
            <w:tcW w:w="993" w:type="dxa"/>
          </w:tcPr>
          <w:p w14:paraId="4C4BF075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18549A70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00B58924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4F5AE45F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2A8FCAB8" w14:textId="77777777" w:rsidTr="00A430F9">
        <w:tc>
          <w:tcPr>
            <w:tcW w:w="993" w:type="dxa"/>
          </w:tcPr>
          <w:p w14:paraId="7FB806E0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51ECCE1D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04AC096D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56F25ABC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A430F9" w:rsidRPr="00E463E2" w14:paraId="7D7DF233" w14:textId="77777777" w:rsidTr="00A430F9">
        <w:tc>
          <w:tcPr>
            <w:tcW w:w="993" w:type="dxa"/>
          </w:tcPr>
          <w:p w14:paraId="6960C850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40F18C3D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0D9DDE93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7C705BC8" w14:textId="77777777" w:rsidR="00A430F9" w:rsidRPr="00E463E2" w:rsidRDefault="00A430F9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1390F0C5" w14:textId="77777777" w:rsidTr="00A430F9">
        <w:tc>
          <w:tcPr>
            <w:tcW w:w="993" w:type="dxa"/>
          </w:tcPr>
          <w:p w14:paraId="0A739AC1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100481C8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17F39AD1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77871080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0DF5A0D3" w14:textId="77777777" w:rsidTr="00A430F9">
        <w:tc>
          <w:tcPr>
            <w:tcW w:w="993" w:type="dxa"/>
          </w:tcPr>
          <w:p w14:paraId="0C7774E7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5DCC7C23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08C329BA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42248456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1C79BDD8" w14:textId="77777777" w:rsidTr="00A430F9">
        <w:tc>
          <w:tcPr>
            <w:tcW w:w="993" w:type="dxa"/>
          </w:tcPr>
          <w:p w14:paraId="091DDB12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596A0439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5330F1DF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17BBD8D2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3AC59B1B" w14:textId="77777777" w:rsidTr="00A430F9">
        <w:tc>
          <w:tcPr>
            <w:tcW w:w="993" w:type="dxa"/>
          </w:tcPr>
          <w:p w14:paraId="19636707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15742B2C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24A8F03B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0014D896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22BC976E" w14:textId="77777777" w:rsidTr="00A430F9">
        <w:tc>
          <w:tcPr>
            <w:tcW w:w="993" w:type="dxa"/>
          </w:tcPr>
          <w:p w14:paraId="746DDF41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361AC53D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3C0D7C1E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6C5F6542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094A4130" w14:textId="77777777" w:rsidTr="00A430F9">
        <w:tc>
          <w:tcPr>
            <w:tcW w:w="993" w:type="dxa"/>
          </w:tcPr>
          <w:p w14:paraId="2AE0B1D8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0913866F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4D19176E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56A4BF43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57FC4D07" w14:textId="77777777" w:rsidTr="00A430F9">
        <w:tc>
          <w:tcPr>
            <w:tcW w:w="993" w:type="dxa"/>
          </w:tcPr>
          <w:p w14:paraId="72AB0AE7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26CE2DFD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4EC7164E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46AF8E8B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303D8D48" w14:textId="77777777" w:rsidTr="00A430F9">
        <w:tc>
          <w:tcPr>
            <w:tcW w:w="993" w:type="dxa"/>
          </w:tcPr>
          <w:p w14:paraId="124257EA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1633610F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4C1F4701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66F3C0EF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18F13FFB" w14:textId="77777777" w:rsidTr="00A430F9">
        <w:tc>
          <w:tcPr>
            <w:tcW w:w="993" w:type="dxa"/>
          </w:tcPr>
          <w:p w14:paraId="5CC08C57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61D4D3D3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3CCF26E9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721489A4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  <w:tr w:rsidR="00E463E2" w:rsidRPr="00E463E2" w14:paraId="4FAA5678" w14:textId="77777777" w:rsidTr="00A430F9">
        <w:tc>
          <w:tcPr>
            <w:tcW w:w="993" w:type="dxa"/>
          </w:tcPr>
          <w:p w14:paraId="0D4D0A1A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421" w:type="dxa"/>
          </w:tcPr>
          <w:p w14:paraId="5F893C7E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3241" w:type="dxa"/>
          </w:tcPr>
          <w:p w14:paraId="2EE29EB1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  <w:tc>
          <w:tcPr>
            <w:tcW w:w="2552" w:type="dxa"/>
          </w:tcPr>
          <w:p w14:paraId="46EEBBE0" w14:textId="77777777" w:rsidR="00E463E2" w:rsidRPr="00E463E2" w:rsidRDefault="00E463E2" w:rsidP="00A430F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</w:p>
        </w:tc>
      </w:tr>
    </w:tbl>
    <w:p w14:paraId="707C377C" w14:textId="77777777" w:rsidR="00A430F9" w:rsidRPr="00FE4CC3" w:rsidRDefault="00A430F9" w:rsidP="00FE4CC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s-CR"/>
        </w:rPr>
      </w:pPr>
    </w:p>
    <w:sectPr w:rsidR="00A430F9" w:rsidRPr="00FE4CC3" w:rsidSect="00F1546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EEFE" w14:textId="77777777" w:rsidR="000B7596" w:rsidRDefault="000B7596" w:rsidP="00F30331">
      <w:r>
        <w:separator/>
      </w:r>
    </w:p>
  </w:endnote>
  <w:endnote w:type="continuationSeparator" w:id="0">
    <w:p w14:paraId="6FA9092B" w14:textId="77777777" w:rsidR="000B7596" w:rsidRDefault="000B7596" w:rsidP="00F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21BC" w14:textId="49AA1462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</w:rPr>
      <w:t xml:space="preserve">Formato </w:t>
    </w:r>
    <w:r>
      <w:rPr>
        <w:sz w:val="14"/>
      </w:rPr>
      <w:t>F-GC-015 ver1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C11D" w14:textId="3BEAB63B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</w:rPr>
      <w:t xml:space="preserve">Formato </w:t>
    </w:r>
    <w:r>
      <w:rPr>
        <w:sz w:val="14"/>
      </w:rPr>
      <w:t>F-GC-015 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2976" w14:textId="77777777" w:rsidR="000B7596" w:rsidRDefault="000B7596" w:rsidP="00F30331">
      <w:r>
        <w:separator/>
      </w:r>
    </w:p>
  </w:footnote>
  <w:footnote w:type="continuationSeparator" w:id="0">
    <w:p w14:paraId="08A21A77" w14:textId="77777777" w:rsidR="000B7596" w:rsidRDefault="000B7596" w:rsidP="00F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5245"/>
      <w:gridCol w:w="2410"/>
    </w:tblGrid>
    <w:tr w:rsidR="00F30331" w:rsidRPr="005249ED" w14:paraId="0B1F1BD5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2C08F4EE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</w:p>
        <w:p w14:paraId="6EA91BC9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lang w:val="es-ES_tradnl"/>
            </w:rPr>
            <w:drawing>
              <wp:inline distT="0" distB="0" distL="0" distR="0" wp14:anchorId="15D7D372" wp14:editId="13D76806">
                <wp:extent cx="1442954" cy="556473"/>
                <wp:effectExtent l="0" t="0" r="5080" b="0"/>
                <wp:docPr id="108726920" name="Imagen 108726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89BD93D" w14:textId="5E34E6F9" w:rsidR="00F30331" w:rsidRPr="005249ED" w:rsidRDefault="00BA0A5C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Formulario para observaciones y comentarios a propuestas de reglamento</w:t>
          </w:r>
        </w:p>
      </w:tc>
      <w:tc>
        <w:tcPr>
          <w:tcW w:w="2410" w:type="dxa"/>
        </w:tcPr>
        <w:p w14:paraId="3DE9F6AA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53A8BB1D" w14:textId="48671450" w:rsidR="00F30331" w:rsidRPr="008E1CDA" w:rsidRDefault="00F30331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R-</w:t>
          </w:r>
          <w:r w:rsidR="00BA0A5C">
            <w:rPr>
              <w:rFonts w:asciiTheme="minorHAnsi" w:hAnsiTheme="minorHAnsi" w:cstheme="minorHAnsi"/>
              <w:b/>
              <w:i/>
              <w:lang w:val="es-ES_tradnl"/>
            </w:rPr>
            <w:t>AJ-294</w:t>
          </w:r>
        </w:p>
      </w:tc>
    </w:tr>
    <w:tr w:rsidR="00F30331" w:rsidRPr="005249ED" w14:paraId="2CADECEB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37B7B1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vMerge/>
          <w:shd w:val="clear" w:color="auto" w:fill="auto"/>
        </w:tcPr>
        <w:p w14:paraId="732F0556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DECB378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0DB53B3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2766C39F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pt-B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C6B72D8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1219845" w14:textId="7F5E9C19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</w:t>
          </w:r>
          <w:r w:rsidR="00BA0A5C">
            <w:rPr>
              <w:rFonts w:asciiTheme="minorHAnsi" w:hAnsiTheme="minorHAnsi" w:cstheme="minorHAnsi"/>
              <w:lang w:val="es-ES_tradnl"/>
            </w:rPr>
            <w:t>1</w:t>
          </w:r>
        </w:p>
      </w:tc>
    </w:tr>
  </w:tbl>
  <w:p w14:paraId="162280BB" w14:textId="315F31DF" w:rsidR="00F30331" w:rsidRPr="00F30331" w:rsidRDefault="00F30331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2552"/>
      <w:gridCol w:w="2693"/>
      <w:gridCol w:w="2410"/>
    </w:tblGrid>
    <w:tr w:rsidR="00F30331" w:rsidRPr="005249ED" w14:paraId="5B09A019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681BFDAC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</w:p>
        <w:p w14:paraId="14DF90F8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lang w:val="es-ES_tradnl"/>
            </w:rPr>
            <w:drawing>
              <wp:inline distT="0" distB="0" distL="0" distR="0" wp14:anchorId="0322AE6B" wp14:editId="6489E921">
                <wp:extent cx="1442954" cy="556473"/>
                <wp:effectExtent l="0" t="0" r="5080" b="0"/>
                <wp:docPr id="1992533519" name="Imagen 1992533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2"/>
          <w:vMerge w:val="restart"/>
          <w:shd w:val="clear" w:color="auto" w:fill="auto"/>
          <w:vAlign w:val="center"/>
        </w:tcPr>
        <w:p w14:paraId="5FC939A2" w14:textId="386CA390" w:rsidR="00F30331" w:rsidRPr="005249ED" w:rsidRDefault="00FE4CC3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 xml:space="preserve">Formulario </w:t>
          </w:r>
          <w:r w:rsidR="00BA0A5C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para observaciones y comentarios a propuestas de reglamento</w:t>
          </w:r>
        </w:p>
      </w:tc>
      <w:tc>
        <w:tcPr>
          <w:tcW w:w="2410" w:type="dxa"/>
        </w:tcPr>
        <w:p w14:paraId="45B4D6E4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45A4B6E7" w14:textId="7C837F1F" w:rsidR="00F30331" w:rsidRPr="008E1CDA" w:rsidRDefault="00F30331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R-</w:t>
          </w:r>
          <w:r w:rsidR="00425829">
            <w:rPr>
              <w:rFonts w:asciiTheme="minorHAnsi" w:hAnsiTheme="minorHAnsi" w:cstheme="minorHAnsi"/>
              <w:b/>
              <w:i/>
              <w:lang w:val="es-ES_tradnl"/>
            </w:rPr>
            <w:t>AJ-</w:t>
          </w:r>
          <w:r w:rsidR="00495669">
            <w:rPr>
              <w:rFonts w:asciiTheme="minorHAnsi" w:hAnsiTheme="minorHAnsi" w:cstheme="minorHAnsi"/>
              <w:b/>
              <w:i/>
              <w:lang w:val="es-ES_tradnl"/>
            </w:rPr>
            <w:t>294</w:t>
          </w:r>
        </w:p>
      </w:tc>
    </w:tr>
    <w:tr w:rsidR="00F30331" w:rsidRPr="005249ED" w14:paraId="2A5CB901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1B4FB34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gridSpan w:val="2"/>
          <w:vMerge/>
          <w:shd w:val="clear" w:color="auto" w:fill="auto"/>
        </w:tcPr>
        <w:p w14:paraId="5B9E711B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865F45E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5F38388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23222B2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pt-BR"/>
            </w:rPr>
          </w:pPr>
        </w:p>
      </w:tc>
      <w:tc>
        <w:tcPr>
          <w:tcW w:w="5245" w:type="dxa"/>
          <w:gridSpan w:val="2"/>
          <w:vMerge/>
          <w:shd w:val="clear" w:color="auto" w:fill="auto"/>
          <w:vAlign w:val="center"/>
        </w:tcPr>
        <w:p w14:paraId="1869DD82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0638BB6" w14:textId="27D1EF9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</w:t>
          </w:r>
          <w:r w:rsidR="00425829">
            <w:rPr>
              <w:rFonts w:asciiTheme="minorHAnsi" w:hAnsiTheme="minorHAnsi" w:cstheme="minorHAnsi"/>
              <w:lang w:val="es-ES_tradnl"/>
            </w:rPr>
            <w:t>1</w:t>
          </w:r>
        </w:p>
      </w:tc>
    </w:tr>
    <w:tr w:rsidR="00F30331" w:rsidRPr="005249ED" w14:paraId="4859BEAA" w14:textId="77777777" w:rsidTr="008762BD">
      <w:trPr>
        <w:cantSplit/>
        <w:trHeight w:val="342"/>
        <w:jc w:val="center"/>
      </w:trPr>
      <w:tc>
        <w:tcPr>
          <w:tcW w:w="2405" w:type="dxa"/>
          <w:vMerge/>
          <w:shd w:val="clear" w:color="auto" w:fill="auto"/>
        </w:tcPr>
        <w:p w14:paraId="1A09DE03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gridSpan w:val="2"/>
          <w:shd w:val="clear" w:color="auto" w:fill="auto"/>
          <w:vAlign w:val="center"/>
        </w:tcPr>
        <w:p w14:paraId="0796D842" w14:textId="4C5C218C" w:rsidR="00F30331" w:rsidRPr="00C71442" w:rsidRDefault="00797C34" w:rsidP="00F30331">
          <w:pPr>
            <w:pStyle w:val="Encabezado"/>
            <w:ind w:right="-216"/>
            <w:jc w:val="center"/>
            <w:rPr>
              <w:rFonts w:asciiTheme="minorHAnsi" w:hAnsiTheme="minorHAnsi" w:cstheme="minorHAnsi"/>
              <w:i/>
              <w:sz w:val="12"/>
              <w:szCs w:val="12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Asesoría Jurídica</w:t>
          </w:r>
        </w:p>
      </w:tc>
      <w:tc>
        <w:tcPr>
          <w:tcW w:w="2410" w:type="dxa"/>
        </w:tcPr>
        <w:p w14:paraId="40F3142C" w14:textId="7C07112D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</w:rPr>
          </w:pPr>
          <w:r w:rsidRPr="005249ED">
            <w:rPr>
              <w:rFonts w:asciiTheme="minorHAnsi" w:hAnsiTheme="minorHAnsi" w:cstheme="minorHAnsi"/>
            </w:rPr>
            <w:t>Sustituye</w:t>
          </w:r>
          <w:r>
            <w:rPr>
              <w:rFonts w:asciiTheme="minorHAnsi" w:hAnsiTheme="minorHAnsi" w:cstheme="minorHAnsi"/>
            </w:rPr>
            <w:t xml:space="preserve"> a</w:t>
          </w:r>
          <w:r w:rsidRPr="005249ED">
            <w:rPr>
              <w:rFonts w:asciiTheme="minorHAnsi" w:hAnsiTheme="minorHAnsi" w:cstheme="minorHAnsi"/>
            </w:rPr>
            <w:t xml:space="preserve"> </w:t>
          </w:r>
          <w:r w:rsidR="00425829">
            <w:rPr>
              <w:rFonts w:asciiTheme="minorHAnsi" w:hAnsiTheme="minorHAnsi" w:cstheme="minorHAnsi"/>
            </w:rPr>
            <w:t>0</w:t>
          </w:r>
        </w:p>
      </w:tc>
    </w:tr>
    <w:tr w:rsidR="00F30331" w:rsidRPr="00CB5712" w14:paraId="074F2A9E" w14:textId="77777777" w:rsidTr="00C03ECE">
      <w:trPr>
        <w:cantSplit/>
        <w:trHeight w:val="525"/>
        <w:jc w:val="center"/>
      </w:trPr>
      <w:tc>
        <w:tcPr>
          <w:tcW w:w="2405" w:type="dxa"/>
          <w:shd w:val="clear" w:color="auto" w:fill="auto"/>
        </w:tcPr>
        <w:p w14:paraId="35F46211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6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Preparado por: </w:t>
          </w:r>
        </w:p>
        <w:p w14:paraId="7B62E5A3" w14:textId="6CA22989" w:rsidR="00F30331" w:rsidRPr="00C71442" w:rsidRDefault="00425829" w:rsidP="00F30331">
          <w:pPr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Jean Carlo Apuy</w:t>
          </w:r>
        </w:p>
      </w:tc>
      <w:tc>
        <w:tcPr>
          <w:tcW w:w="2552" w:type="dxa"/>
          <w:shd w:val="clear" w:color="auto" w:fill="auto"/>
        </w:tcPr>
        <w:p w14:paraId="1C1098A6" w14:textId="77777777" w:rsidR="00F30331" w:rsidRPr="005249ED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Revisado por: </w:t>
          </w:r>
        </w:p>
        <w:p w14:paraId="43BCEAA7" w14:textId="2A22D725" w:rsidR="00F30331" w:rsidRPr="00C71442" w:rsidRDefault="00425829" w:rsidP="00F30331">
          <w:pPr>
            <w:pStyle w:val="Encabezado"/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Randall Madrigal</w:t>
          </w:r>
        </w:p>
      </w:tc>
      <w:tc>
        <w:tcPr>
          <w:tcW w:w="2693" w:type="dxa"/>
          <w:shd w:val="clear" w:color="auto" w:fill="auto"/>
        </w:tcPr>
        <w:p w14:paraId="4182D40C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Aprobado por:</w:t>
          </w:r>
        </w:p>
        <w:p w14:paraId="530D9FDC" w14:textId="5288C850" w:rsidR="00F30331" w:rsidRPr="00C71442" w:rsidRDefault="00425829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Dr. Santiago Rodríguez</w:t>
          </w:r>
        </w:p>
      </w:tc>
      <w:tc>
        <w:tcPr>
          <w:tcW w:w="2410" w:type="dxa"/>
        </w:tcPr>
        <w:p w14:paraId="4CBA8A0C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Fecha Aprobado:</w:t>
          </w:r>
        </w:p>
        <w:p w14:paraId="2B4EC102" w14:textId="244ED3A9" w:rsidR="00F30331" w:rsidRPr="00C71442" w:rsidRDefault="00425829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22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 xml:space="preserve"> de </w:t>
          </w:r>
          <w:r>
            <w:rPr>
              <w:rFonts w:asciiTheme="minorHAnsi" w:hAnsiTheme="minorHAnsi" w:cstheme="minorHAnsi"/>
              <w:i/>
              <w:lang w:val="es-ES_tradnl"/>
            </w:rPr>
            <w:t>enero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>, 202</w:t>
          </w:r>
          <w:r>
            <w:rPr>
              <w:rFonts w:asciiTheme="minorHAnsi" w:hAnsiTheme="minorHAnsi" w:cstheme="minorHAnsi"/>
              <w:i/>
              <w:lang w:val="es-ES_tradnl"/>
            </w:rPr>
            <w:t>4</w:t>
          </w:r>
        </w:p>
      </w:tc>
    </w:tr>
  </w:tbl>
  <w:p w14:paraId="4688EFA1" w14:textId="77777777" w:rsidR="00F30331" w:rsidRPr="00F30331" w:rsidRDefault="00F3033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604"/>
    <w:multiLevelType w:val="hybridMultilevel"/>
    <w:tmpl w:val="D58E58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362F"/>
    <w:multiLevelType w:val="hybridMultilevel"/>
    <w:tmpl w:val="A6BAB026"/>
    <w:lvl w:ilvl="0" w:tplc="278A20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5252"/>
    <w:multiLevelType w:val="hybridMultilevel"/>
    <w:tmpl w:val="D1EA8C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B076E"/>
    <w:multiLevelType w:val="hybridMultilevel"/>
    <w:tmpl w:val="68DE7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538">
    <w:abstractNumId w:val="2"/>
  </w:num>
  <w:num w:numId="2" w16cid:durableId="1201434860">
    <w:abstractNumId w:val="3"/>
  </w:num>
  <w:num w:numId="3" w16cid:durableId="857697130">
    <w:abstractNumId w:val="0"/>
  </w:num>
  <w:num w:numId="4" w16cid:durableId="30436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1"/>
    <w:rsid w:val="000516FA"/>
    <w:rsid w:val="00060A8B"/>
    <w:rsid w:val="000B7596"/>
    <w:rsid w:val="001228B1"/>
    <w:rsid w:val="00177401"/>
    <w:rsid w:val="00251943"/>
    <w:rsid w:val="00252741"/>
    <w:rsid w:val="002C758A"/>
    <w:rsid w:val="004006CF"/>
    <w:rsid w:val="00417DA8"/>
    <w:rsid w:val="00425829"/>
    <w:rsid w:val="00495669"/>
    <w:rsid w:val="005E3FE4"/>
    <w:rsid w:val="007757F6"/>
    <w:rsid w:val="00797BA4"/>
    <w:rsid w:val="00797C34"/>
    <w:rsid w:val="007E5A13"/>
    <w:rsid w:val="008047F6"/>
    <w:rsid w:val="0092412A"/>
    <w:rsid w:val="00A430F9"/>
    <w:rsid w:val="00AC5019"/>
    <w:rsid w:val="00B12365"/>
    <w:rsid w:val="00B94336"/>
    <w:rsid w:val="00BA0A5C"/>
    <w:rsid w:val="00C03ECE"/>
    <w:rsid w:val="00CB4791"/>
    <w:rsid w:val="00CB5712"/>
    <w:rsid w:val="00CF65D8"/>
    <w:rsid w:val="00E463E2"/>
    <w:rsid w:val="00E54C98"/>
    <w:rsid w:val="00E72D0B"/>
    <w:rsid w:val="00EA26AB"/>
    <w:rsid w:val="00ED2CA5"/>
    <w:rsid w:val="00EF73BE"/>
    <w:rsid w:val="00F1546E"/>
    <w:rsid w:val="00F30331"/>
    <w:rsid w:val="00FB7C39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23A5"/>
  <w15:chartTrackingRefBased/>
  <w15:docId w15:val="{2A22D1F2-BD83-48FD-BCDC-E14EF6A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4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331"/>
    <w:rPr>
      <w:rFonts w:ascii="Calibri" w:hAnsi="Calibri" w:cs="Times New Roman"/>
      <w:szCs w:val="20"/>
      <w:lang w:val="en-US" w:eastAsia="es-ES"/>
    </w:rPr>
  </w:style>
  <w:style w:type="paragraph" w:styleId="Piedepgina">
    <w:name w:val="footer"/>
    <w:basedOn w:val="Normal"/>
    <w:link w:val="PiedepginaCar"/>
    <w:unhideWhenUsed/>
    <w:rsid w:val="00F30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0331"/>
    <w:rPr>
      <w:rFonts w:ascii="Calibri" w:hAnsi="Calibri" w:cs="Times New Roman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2D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63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untadirectiva@colf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0344e-ce36-4fab-b564-2c0b4ba25b7d">
      <Terms xmlns="http://schemas.microsoft.com/office/infopath/2007/PartnerControls"/>
    </lcf76f155ced4ddcb4097134ff3c332f>
    <TaxCatchAll xmlns="076ff216-3a37-4d63-8aa5-832926697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61186C2CE5B4299FDA9F37FA96F7F" ma:contentTypeVersion="14" ma:contentTypeDescription="Crear nuevo documento." ma:contentTypeScope="" ma:versionID="660ae87a5bd6175313bb7e8340a0421a">
  <xsd:schema xmlns:xsd="http://www.w3.org/2001/XMLSchema" xmlns:xs="http://www.w3.org/2001/XMLSchema" xmlns:p="http://schemas.microsoft.com/office/2006/metadata/properties" xmlns:ns2="67d0344e-ce36-4fab-b564-2c0b4ba25b7d" xmlns:ns3="076ff216-3a37-4d63-8aa5-832926697301" targetNamespace="http://schemas.microsoft.com/office/2006/metadata/properties" ma:root="true" ma:fieldsID="b74df49251fbb6297dc454c1fdfb8f02" ns2:_="" ns3:_="">
    <xsd:import namespace="67d0344e-ce36-4fab-b564-2c0b4ba25b7d"/>
    <xsd:import namespace="076ff216-3a37-4d63-8aa5-83292669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344e-ce36-4fab-b564-2c0b4ba25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dad06fc-7ff2-4d46-8321-fe10c3175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f216-3a37-4d63-8aa5-83292669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05e905-72f1-4933-b475-b6fc189a7415}" ma:internalName="TaxCatchAll" ma:showField="CatchAllData" ma:web="076ff216-3a37-4d63-8aa5-83292669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AA623-0D35-426C-B060-D4551EF7E0D3}">
  <ds:schemaRefs>
    <ds:schemaRef ds:uri="http://schemas.microsoft.com/office/2006/metadata/properties"/>
    <ds:schemaRef ds:uri="http://schemas.microsoft.com/office/infopath/2007/PartnerControls"/>
    <ds:schemaRef ds:uri="67d0344e-ce36-4fab-b564-2c0b4ba25b7d"/>
    <ds:schemaRef ds:uri="076ff216-3a37-4d63-8aa5-832926697301"/>
  </ds:schemaRefs>
</ds:datastoreItem>
</file>

<file path=customXml/itemProps2.xml><?xml version="1.0" encoding="utf-8"?>
<ds:datastoreItem xmlns:ds="http://schemas.openxmlformats.org/officeDocument/2006/customXml" ds:itemID="{E3066A05-5DA7-4954-965F-A1E19446F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69B20-18B2-4459-A400-E3D226DF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344e-ce36-4fab-b564-2c0b4ba25b7d"/>
    <ds:schemaRef ds:uri="076ff216-3a37-4d63-8aa5-83292669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4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Jean Carlo Apuy Mórux</dc:creator>
  <cp:keywords/>
  <dc:description/>
  <cp:lastModifiedBy>Lic. Randall Madrigal Madrigal</cp:lastModifiedBy>
  <cp:revision>2</cp:revision>
  <dcterms:created xsi:type="dcterms:W3CDTF">2024-01-22T23:45:00Z</dcterms:created>
  <dcterms:modified xsi:type="dcterms:W3CDTF">2024-01-22T23:45:00Z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0x01010022D61186C2CE5B4299FDA9F37FA96F7F</vt:lpwstr>
  </property>
</Properties>
</file>